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6E9D9" w14:textId="77777777" w:rsidR="00484FB1" w:rsidRPr="00AF0F59" w:rsidRDefault="00484FB1" w:rsidP="00484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F0F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ALLEGATO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</w:t>
      </w:r>
    </w:p>
    <w:p w14:paraId="4635EAA5" w14:textId="77777777" w:rsidR="00484FB1" w:rsidRPr="00AF0F59" w:rsidRDefault="00484FB1" w:rsidP="00484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D779A5A" w14:textId="77777777" w:rsidR="00484FB1" w:rsidRPr="00AF0F59" w:rsidRDefault="00484FB1" w:rsidP="00484FB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AF0F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Pr="00AF0F5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da compilare a cura dell’UVMD a seguito dell’eventuale inserimento in graduatoria dell’utente che ha scelto come intervento il CONTRIBUTO DI CURA)</w:t>
      </w:r>
    </w:p>
    <w:p w14:paraId="10694371" w14:textId="77777777" w:rsid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b/>
          <w:bCs/>
        </w:rPr>
      </w:pPr>
    </w:p>
    <w:p w14:paraId="738E84DF" w14:textId="78BFE2A2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b/>
          <w:bCs/>
          <w:sz w:val="22"/>
          <w:szCs w:val="22"/>
        </w:rPr>
        <w:t xml:space="preserve">SEZIONE CAREGIVER FAMILIARE </w:t>
      </w:r>
    </w:p>
    <w:p w14:paraId="3D8C607D" w14:textId="77777777" w:rsidR="00484FB1" w:rsidRPr="00484FB1" w:rsidRDefault="00484FB1" w:rsidP="00484FB1">
      <w:pPr>
        <w:pStyle w:val="NormaleWeb"/>
        <w:numPr>
          <w:ilvl w:val="0"/>
          <w:numId w:val="21"/>
        </w:numPr>
        <w:spacing w:before="0" w:beforeAutospacing="0" w:after="160"/>
        <w:jc w:val="both"/>
        <w:rPr>
          <w:rStyle w:val="apple-tab-span"/>
          <w:b/>
          <w:bCs/>
          <w:sz w:val="22"/>
          <w:szCs w:val="22"/>
        </w:rPr>
      </w:pPr>
      <w:r w:rsidRPr="00484FB1">
        <w:rPr>
          <w:rStyle w:val="apple-tab-span"/>
          <w:b/>
          <w:bCs/>
          <w:sz w:val="22"/>
          <w:szCs w:val="22"/>
        </w:rPr>
        <w:t>Anagrafica caregiver familiare</w:t>
      </w:r>
    </w:p>
    <w:p w14:paraId="4D5E7074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sz w:val="22"/>
          <w:szCs w:val="22"/>
        </w:rPr>
        <w:t>Nome e cognome……………………………………………………………………………………</w:t>
      </w:r>
    </w:p>
    <w:p w14:paraId="3B0CF233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sz w:val="22"/>
          <w:szCs w:val="22"/>
        </w:rPr>
        <w:t>Nato a ……………………………………………il……………………………………………</w:t>
      </w:r>
      <w:proofErr w:type="gramStart"/>
      <w:r w:rsidRPr="00484FB1">
        <w:rPr>
          <w:rStyle w:val="apple-tab-span"/>
          <w:sz w:val="22"/>
          <w:szCs w:val="22"/>
        </w:rPr>
        <w:t>…….</w:t>
      </w:r>
      <w:proofErr w:type="gramEnd"/>
      <w:r w:rsidRPr="00484FB1">
        <w:rPr>
          <w:rStyle w:val="apple-tab-span"/>
          <w:sz w:val="22"/>
          <w:szCs w:val="22"/>
        </w:rPr>
        <w:t>.</w:t>
      </w:r>
    </w:p>
    <w:p w14:paraId="7AB4631E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sz w:val="22"/>
          <w:szCs w:val="22"/>
        </w:rPr>
        <w:t>domiciliato in …………………………………………………………………………………………</w:t>
      </w:r>
    </w:p>
    <w:p w14:paraId="754B78DF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sz w:val="22"/>
          <w:szCs w:val="22"/>
        </w:rPr>
        <w:t>codice fiscale………………………………………………………………………………………….</w:t>
      </w:r>
    </w:p>
    <w:p w14:paraId="6B68F054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proofErr w:type="spellStart"/>
      <w:r w:rsidRPr="00484FB1">
        <w:rPr>
          <w:rStyle w:val="apple-tab-span"/>
          <w:sz w:val="22"/>
          <w:szCs w:val="22"/>
        </w:rPr>
        <w:t>tel</w:t>
      </w:r>
      <w:proofErr w:type="spellEnd"/>
      <w:r w:rsidRPr="00484FB1">
        <w:rPr>
          <w:rStyle w:val="apple-tab-span"/>
          <w:sz w:val="22"/>
          <w:szCs w:val="22"/>
        </w:rPr>
        <w:t>……………………………………contatto e-mail…………………………………………………</w:t>
      </w:r>
    </w:p>
    <w:p w14:paraId="33D8C752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sz w:val="22"/>
          <w:szCs w:val="22"/>
        </w:rPr>
        <w:t>stato civile……………………</w:t>
      </w:r>
      <w:proofErr w:type="gramStart"/>
      <w:r w:rsidRPr="00484FB1">
        <w:rPr>
          <w:rStyle w:val="apple-tab-span"/>
          <w:sz w:val="22"/>
          <w:szCs w:val="22"/>
        </w:rPr>
        <w:t>…….</w:t>
      </w:r>
      <w:proofErr w:type="gramEnd"/>
      <w:r w:rsidRPr="00484FB1">
        <w:rPr>
          <w:rStyle w:val="apple-tab-span"/>
          <w:sz w:val="22"/>
          <w:szCs w:val="22"/>
        </w:rPr>
        <w:t>.titolo di studio………………………………………………….</w:t>
      </w:r>
    </w:p>
    <w:p w14:paraId="1E63518F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sz w:val="22"/>
          <w:szCs w:val="22"/>
        </w:rPr>
        <w:t>condizione professionale……………………………………………………………………………….</w:t>
      </w:r>
    </w:p>
    <w:p w14:paraId="26F9C8B5" w14:textId="191B9CD2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sz w:val="22"/>
          <w:szCs w:val="22"/>
        </w:rPr>
        <w:t>rapporto con l’assistito…………………………………………………………………………………</w:t>
      </w:r>
    </w:p>
    <w:p w14:paraId="21DDFBF9" w14:textId="535BD3B8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sz w:val="22"/>
          <w:szCs w:val="22"/>
        </w:rPr>
        <w:t>Impegno come caregiver:</w:t>
      </w:r>
    </w:p>
    <w:p w14:paraId="5C18345B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sz w:val="22"/>
          <w:szCs w:val="22"/>
        </w:rPr>
        <w:t>Da quanto tempo si occupa della persona con disabilità o non autosufficiente………………………</w:t>
      </w:r>
    </w:p>
    <w:p w14:paraId="279D6A0A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sz w:val="22"/>
          <w:szCs w:val="22"/>
        </w:rPr>
        <w:t>Attività assistenziali svolte………………………………………………………………………</w:t>
      </w:r>
      <w:proofErr w:type="gramStart"/>
      <w:r w:rsidRPr="00484FB1">
        <w:rPr>
          <w:rStyle w:val="apple-tab-span"/>
          <w:sz w:val="22"/>
          <w:szCs w:val="22"/>
        </w:rPr>
        <w:t>…….</w:t>
      </w:r>
      <w:proofErr w:type="gramEnd"/>
      <w:r w:rsidRPr="00484FB1">
        <w:rPr>
          <w:rStyle w:val="apple-tab-span"/>
          <w:sz w:val="22"/>
          <w:szCs w:val="22"/>
        </w:rPr>
        <w:t>.</w:t>
      </w:r>
    </w:p>
    <w:p w14:paraId="5CF9D973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sz w:val="22"/>
          <w:szCs w:val="22"/>
        </w:rPr>
        <w:t>Per quante ore nell’arco della giornata…………………………………………………………………</w:t>
      </w:r>
    </w:p>
    <w:p w14:paraId="7817E61E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sz w:val="22"/>
          <w:szCs w:val="22"/>
        </w:rPr>
        <w:t>Per quanti giorni alla settimana………………………………………………………………………...</w:t>
      </w:r>
    </w:p>
    <w:p w14:paraId="47E408D4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sz w:val="22"/>
          <w:szCs w:val="22"/>
        </w:rPr>
        <w:t>Quanto tempo trascorre da solo/a con la persona assistita………………………………………</w:t>
      </w:r>
      <w:proofErr w:type="gramStart"/>
      <w:r w:rsidRPr="00484FB1">
        <w:rPr>
          <w:rStyle w:val="apple-tab-span"/>
          <w:sz w:val="22"/>
          <w:szCs w:val="22"/>
        </w:rPr>
        <w:t>…….</w:t>
      </w:r>
      <w:proofErr w:type="gramEnd"/>
      <w:r w:rsidRPr="00484FB1">
        <w:rPr>
          <w:rStyle w:val="apple-tab-span"/>
          <w:sz w:val="22"/>
          <w:szCs w:val="22"/>
        </w:rPr>
        <w:t>.</w:t>
      </w:r>
    </w:p>
    <w:p w14:paraId="123397A4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sz w:val="22"/>
          <w:szCs w:val="22"/>
        </w:rPr>
        <w:t>Si prende cura o aiuta altri componenti della famiglia………………………………………………….</w:t>
      </w:r>
    </w:p>
    <w:p w14:paraId="0CDAC556" w14:textId="239E53AC" w:rsid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  <w:r w:rsidRPr="00484FB1">
        <w:rPr>
          <w:rStyle w:val="apple-tab-span"/>
          <w:sz w:val="22"/>
          <w:szCs w:val="22"/>
        </w:rPr>
        <w:t>Note……………………………………………………………………………………………………</w:t>
      </w:r>
    </w:p>
    <w:p w14:paraId="0BFCA77B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rStyle w:val="apple-tab-span"/>
          <w:sz w:val="22"/>
          <w:szCs w:val="22"/>
        </w:rPr>
      </w:pPr>
    </w:p>
    <w:p w14:paraId="3FD1234C" w14:textId="77777777" w:rsidR="00484FB1" w:rsidRPr="00484FB1" w:rsidRDefault="00484FB1" w:rsidP="00484FB1">
      <w:pPr>
        <w:pStyle w:val="NormaleWeb"/>
        <w:numPr>
          <w:ilvl w:val="0"/>
          <w:numId w:val="21"/>
        </w:numPr>
        <w:spacing w:before="0" w:beforeAutospacing="0" w:after="160"/>
        <w:jc w:val="both"/>
        <w:rPr>
          <w:b/>
          <w:bCs/>
          <w:color w:val="000000"/>
          <w:sz w:val="22"/>
          <w:szCs w:val="22"/>
        </w:rPr>
      </w:pPr>
      <w:r w:rsidRPr="00484FB1">
        <w:rPr>
          <w:rStyle w:val="apple-tab-span"/>
          <w:b/>
          <w:bCs/>
          <w:sz w:val="22"/>
          <w:szCs w:val="22"/>
        </w:rPr>
        <w:t>Rete familiare e sociale (anche informale) del caregiver familiare</w:t>
      </w:r>
      <w:r w:rsidRPr="00484FB1">
        <w:rPr>
          <w:b/>
          <w:bCs/>
          <w:color w:val="000000"/>
          <w:sz w:val="22"/>
          <w:szCs w:val="22"/>
        </w:rPr>
        <w:tab/>
      </w:r>
    </w:p>
    <w:p w14:paraId="5543F725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 xml:space="preserve">in questa parte occorrerà indicare se ci sono persone di aiuto al caregiver familiare </w:t>
      </w:r>
      <w:proofErr w:type="gramStart"/>
      <w:r w:rsidRPr="00484FB1">
        <w:rPr>
          <w:color w:val="000000"/>
          <w:sz w:val="22"/>
          <w:szCs w:val="22"/>
        </w:rPr>
        <w:t>( rete</w:t>
      </w:r>
      <w:proofErr w:type="gramEnd"/>
      <w:r w:rsidRPr="00484FB1">
        <w:rPr>
          <w:color w:val="000000"/>
          <w:sz w:val="22"/>
          <w:szCs w:val="22"/>
        </w:rPr>
        <w:t xml:space="preserve"> di risorse professionale, amicali e parentali con funzione di possibile sostegno)</w:t>
      </w:r>
    </w:p>
    <w:p w14:paraId="2B6D2CCC" w14:textId="74665D9B" w:rsid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21EDC9" w14:textId="2EABEFD8" w:rsid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</w:p>
    <w:p w14:paraId="151CF150" w14:textId="12623440" w:rsid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</w:p>
    <w:p w14:paraId="5C7B38D7" w14:textId="7E4075C8" w:rsid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</w:p>
    <w:p w14:paraId="09F36628" w14:textId="59A2C09B" w:rsid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</w:p>
    <w:p w14:paraId="53C3DD5D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</w:p>
    <w:p w14:paraId="165C463C" w14:textId="77777777" w:rsidR="00484FB1" w:rsidRPr="00484FB1" w:rsidRDefault="00484FB1" w:rsidP="00484FB1">
      <w:pPr>
        <w:pStyle w:val="NormaleWeb"/>
        <w:numPr>
          <w:ilvl w:val="0"/>
          <w:numId w:val="21"/>
        </w:numPr>
        <w:spacing w:before="0" w:beforeAutospacing="0" w:after="160"/>
        <w:jc w:val="both"/>
        <w:rPr>
          <w:b/>
          <w:bCs/>
          <w:color w:val="000000"/>
          <w:sz w:val="22"/>
          <w:szCs w:val="22"/>
        </w:rPr>
      </w:pPr>
      <w:r w:rsidRPr="00484FB1">
        <w:rPr>
          <w:b/>
          <w:bCs/>
          <w:color w:val="000000"/>
          <w:sz w:val="22"/>
          <w:szCs w:val="22"/>
        </w:rPr>
        <w:lastRenderedPageBreak/>
        <w:t>Rilevazione dello stress del caregiver</w:t>
      </w:r>
      <w:r w:rsidRPr="00484FB1">
        <w:rPr>
          <w:b/>
          <w:bCs/>
          <w:color w:val="000000"/>
          <w:sz w:val="22"/>
          <w:szCs w:val="22"/>
        </w:rPr>
        <w:tab/>
      </w:r>
    </w:p>
    <w:p w14:paraId="6CFF2125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questa parte è legata allo screening (prevenzione) e valutazione (a cura di operatori professionali) di condizioni generali di stress, disagio emozionale e relazionale utili a pianificare l’attivazione di interventi mirati a sostegno del caregiver familiare. La stessa valutazione può evidenziare la necessità di invio ad un secondo livello di approfondimento specialistico.</w:t>
      </w:r>
    </w:p>
    <w:p w14:paraId="12A76EDF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Sintesi degli esiti della rilevazione dello stress del caregiver. Risultato della valutazione.</w:t>
      </w:r>
    </w:p>
    <w:p w14:paraId="3C55202D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C03CE9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Area di maggiore stress/burden per il caregiver</w:t>
      </w:r>
    </w:p>
    <w:p w14:paraId="71ED72F6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6029AC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 xml:space="preserve">Necessità di attivare interventi specifici di sostegno </w:t>
      </w:r>
    </w:p>
    <w:p w14:paraId="2D2B9150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7B727E21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Necessità di invio al secondo livello di valutazione/consulenza specialistica</w:t>
      </w:r>
    </w:p>
    <w:p w14:paraId="725DB08C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0F4ACEBE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</w:p>
    <w:p w14:paraId="43EA0772" w14:textId="77777777" w:rsidR="00484FB1" w:rsidRPr="00484FB1" w:rsidRDefault="00484FB1" w:rsidP="00484FB1">
      <w:pPr>
        <w:pStyle w:val="NormaleWeb"/>
        <w:numPr>
          <w:ilvl w:val="0"/>
          <w:numId w:val="21"/>
        </w:numPr>
        <w:spacing w:before="0" w:beforeAutospacing="0" w:after="160"/>
        <w:jc w:val="both"/>
        <w:rPr>
          <w:b/>
          <w:bCs/>
          <w:color w:val="000000"/>
          <w:sz w:val="22"/>
          <w:szCs w:val="22"/>
        </w:rPr>
      </w:pPr>
      <w:r w:rsidRPr="00484FB1">
        <w:rPr>
          <w:b/>
          <w:bCs/>
          <w:color w:val="000000"/>
          <w:sz w:val="22"/>
          <w:szCs w:val="22"/>
        </w:rPr>
        <w:t>Analisi dei bisogni del caregiver familiare e identificazione di obiettivi ed interventi</w:t>
      </w:r>
    </w:p>
    <w:p w14:paraId="042C71A4" w14:textId="77777777" w:rsidR="00484FB1" w:rsidRPr="00484FB1" w:rsidRDefault="00484FB1" w:rsidP="00484FB1">
      <w:pPr>
        <w:pStyle w:val="NormaleWeb"/>
        <w:numPr>
          <w:ilvl w:val="0"/>
          <w:numId w:val="26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Bisogni informativi e formativi del caregiver</w:t>
      </w:r>
    </w:p>
    <w:p w14:paraId="38105029" w14:textId="77777777" w:rsidR="00484FB1" w:rsidRPr="00484FB1" w:rsidRDefault="00484FB1" w:rsidP="00484FB1">
      <w:pPr>
        <w:pStyle w:val="NormaleWeb"/>
        <w:numPr>
          <w:ilvl w:val="0"/>
          <w:numId w:val="22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Attività di informazione base sulle procedure per l’accesso alle prestazioni assistenziali offerte dal sistema integrato ed orientamento alle diverse opportunità e misure di sostegno per il caregiver familiare.</w:t>
      </w:r>
    </w:p>
    <w:p w14:paraId="64DFF57B" w14:textId="77777777" w:rsidR="00484FB1" w:rsidRPr="00484FB1" w:rsidRDefault="00484FB1" w:rsidP="00484FB1">
      <w:pPr>
        <w:pStyle w:val="NormaleWeb"/>
        <w:numPr>
          <w:ilvl w:val="0"/>
          <w:numId w:val="22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Attività di informazione sulle associazioni rappresentative di promozione sociale e di volontariato attive sul territorio per la tutela del caregiver familiare</w:t>
      </w:r>
    </w:p>
    <w:p w14:paraId="7ED95F8C" w14:textId="77777777" w:rsidR="00484FB1" w:rsidRPr="00484FB1" w:rsidRDefault="00484FB1" w:rsidP="00484FB1">
      <w:pPr>
        <w:pStyle w:val="NormaleWeb"/>
        <w:numPr>
          <w:ilvl w:val="0"/>
          <w:numId w:val="22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Educazione di base al ruolo e alla cura (educational care)</w:t>
      </w:r>
    </w:p>
    <w:p w14:paraId="74338554" w14:textId="77777777" w:rsidR="00484FB1" w:rsidRPr="00484FB1" w:rsidRDefault="00484FB1" w:rsidP="00484FB1">
      <w:pPr>
        <w:pStyle w:val="NormaleWeb"/>
        <w:numPr>
          <w:ilvl w:val="0"/>
          <w:numId w:val="22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 xml:space="preserve">Inserimento di iniziative di formazione e/o psico-educazione di gruppo </w:t>
      </w:r>
    </w:p>
    <w:p w14:paraId="778ED0F0" w14:textId="77777777" w:rsidR="00484FB1" w:rsidRPr="00484FB1" w:rsidRDefault="00484FB1" w:rsidP="00484FB1">
      <w:pPr>
        <w:pStyle w:val="NormaleWeb"/>
        <w:numPr>
          <w:ilvl w:val="0"/>
          <w:numId w:val="22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Supervisione operativa e addestramento nell’attività assistenziale per i bisogni della persona assistita dopo valutazione delle competenze da rafforzare.</w:t>
      </w:r>
    </w:p>
    <w:p w14:paraId="3CF276E8" w14:textId="77777777" w:rsidR="00484FB1" w:rsidRPr="00484FB1" w:rsidRDefault="00484FB1" w:rsidP="00484FB1">
      <w:pPr>
        <w:pStyle w:val="NormaleWeb"/>
        <w:numPr>
          <w:ilvl w:val="0"/>
          <w:numId w:val="22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 xml:space="preserve">Addestramento all’utilizzo di semplici ausili </w:t>
      </w:r>
    </w:p>
    <w:p w14:paraId="60CD7DD5" w14:textId="068AEBAB" w:rsidR="00484FB1" w:rsidRDefault="00484FB1" w:rsidP="00484FB1">
      <w:pPr>
        <w:pStyle w:val="NormaleWeb"/>
        <w:numPr>
          <w:ilvl w:val="0"/>
          <w:numId w:val="22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2557CB">
        <w:rPr>
          <w:color w:val="000000"/>
          <w:sz w:val="22"/>
          <w:szCs w:val="22"/>
        </w:rPr>
        <w:t>Riconoscimento delle competenze</w:t>
      </w:r>
    </w:p>
    <w:p w14:paraId="1A7FAFD4" w14:textId="77777777" w:rsidR="002557CB" w:rsidRPr="002557CB" w:rsidRDefault="002557CB" w:rsidP="002557CB">
      <w:pPr>
        <w:pStyle w:val="NormaleWeb"/>
        <w:spacing w:before="0" w:beforeAutospacing="0" w:after="160"/>
        <w:ind w:left="2160"/>
        <w:jc w:val="both"/>
        <w:rPr>
          <w:color w:val="000000"/>
          <w:sz w:val="22"/>
          <w:szCs w:val="22"/>
        </w:rPr>
      </w:pPr>
    </w:p>
    <w:p w14:paraId="46614E70" w14:textId="77777777" w:rsidR="00484FB1" w:rsidRPr="00484FB1" w:rsidRDefault="00484FB1" w:rsidP="00484FB1">
      <w:pPr>
        <w:pStyle w:val="NormaleWeb"/>
        <w:numPr>
          <w:ilvl w:val="0"/>
          <w:numId w:val="26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Bisogni di supporto pratico operativo del caregiver (descrizione)</w:t>
      </w:r>
    </w:p>
    <w:p w14:paraId="1E0AF468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i/>
          <w:iCs/>
          <w:color w:val="000000"/>
          <w:sz w:val="22"/>
          <w:szCs w:val="22"/>
        </w:rPr>
      </w:pPr>
      <w:r w:rsidRPr="00484FB1">
        <w:rPr>
          <w:i/>
          <w:iCs/>
          <w:color w:val="000000"/>
          <w:sz w:val="22"/>
          <w:szCs w:val="22"/>
        </w:rPr>
        <w:t>Sostituzione programmata:</w:t>
      </w:r>
    </w:p>
    <w:p w14:paraId="254F0BD4" w14:textId="77777777" w:rsidR="00484FB1" w:rsidRPr="00484FB1" w:rsidRDefault="00484FB1" w:rsidP="00484FB1">
      <w:pPr>
        <w:pStyle w:val="NormaleWeb"/>
        <w:numPr>
          <w:ilvl w:val="0"/>
          <w:numId w:val="23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Accoglienza temporanea dell’assistito in struttura residenziale o semi-residenziale.</w:t>
      </w:r>
    </w:p>
    <w:p w14:paraId="648599E2" w14:textId="77777777" w:rsidR="00484FB1" w:rsidRPr="00484FB1" w:rsidRDefault="00484FB1" w:rsidP="00484FB1">
      <w:pPr>
        <w:pStyle w:val="NormaleWeb"/>
        <w:numPr>
          <w:ilvl w:val="0"/>
          <w:numId w:val="23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Sollievo a domicilio: iniziative che consentano al caregiver familiare dei momenti di pausa, anche rimanendo nel proprio domicilio.</w:t>
      </w:r>
    </w:p>
    <w:p w14:paraId="746D5315" w14:textId="77777777" w:rsidR="00484FB1" w:rsidRPr="00484FB1" w:rsidRDefault="00484FB1" w:rsidP="00484FB1">
      <w:pPr>
        <w:pStyle w:val="NormaleWeb"/>
        <w:numPr>
          <w:ilvl w:val="0"/>
          <w:numId w:val="23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lastRenderedPageBreak/>
        <w:t>Sostituzione programma (es. 1 g. al mese) al domicilio per consentire al caregiver familiare il recupero di spazi propri nella comunità.</w:t>
      </w:r>
    </w:p>
    <w:p w14:paraId="2119409F" w14:textId="77777777" w:rsidR="00484FB1" w:rsidRPr="00484FB1" w:rsidRDefault="00484FB1" w:rsidP="00484FB1">
      <w:pPr>
        <w:pStyle w:val="NormaleWeb"/>
        <w:numPr>
          <w:ilvl w:val="0"/>
          <w:numId w:val="23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Sostituzione domiciliari di sollievo in caso di assenza programmata del caregiver per motivi clinici o in altre situazioni di particolari necessità.</w:t>
      </w:r>
    </w:p>
    <w:p w14:paraId="60D0CE21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i/>
          <w:iCs/>
          <w:color w:val="000000"/>
          <w:sz w:val="22"/>
          <w:szCs w:val="22"/>
        </w:rPr>
      </w:pPr>
      <w:r w:rsidRPr="00484FB1">
        <w:rPr>
          <w:i/>
          <w:iCs/>
          <w:color w:val="000000"/>
          <w:sz w:val="22"/>
          <w:szCs w:val="22"/>
        </w:rPr>
        <w:t>Sostituzione in emergenza:</w:t>
      </w:r>
    </w:p>
    <w:p w14:paraId="4580B4EF" w14:textId="77777777" w:rsidR="00484FB1" w:rsidRPr="00484FB1" w:rsidRDefault="00484FB1" w:rsidP="00484FB1">
      <w:pPr>
        <w:pStyle w:val="NormaleWeb"/>
        <w:numPr>
          <w:ilvl w:val="0"/>
          <w:numId w:val="24"/>
        </w:numPr>
        <w:spacing w:before="0" w:beforeAutospacing="0" w:after="160"/>
        <w:ind w:left="1276" w:hanging="196"/>
        <w:jc w:val="both"/>
        <w:rPr>
          <w:i/>
          <w:iCs/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 xml:space="preserve"> Sostituzione nelle situazioni impreviste di temporanea impossibilità ad assistere del caregiver familiare</w:t>
      </w:r>
    </w:p>
    <w:p w14:paraId="75AA12B5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i/>
          <w:iCs/>
          <w:color w:val="000000"/>
          <w:sz w:val="22"/>
          <w:szCs w:val="22"/>
        </w:rPr>
      </w:pPr>
      <w:r w:rsidRPr="00484FB1">
        <w:rPr>
          <w:i/>
          <w:iCs/>
          <w:color w:val="000000"/>
          <w:sz w:val="22"/>
          <w:szCs w:val="22"/>
        </w:rPr>
        <w:t>Ulteriore attività di supporto pratico:</w:t>
      </w:r>
    </w:p>
    <w:p w14:paraId="189C9A73" w14:textId="77777777" w:rsidR="00484FB1" w:rsidRPr="00484FB1" w:rsidRDefault="00484FB1" w:rsidP="00484FB1">
      <w:pPr>
        <w:pStyle w:val="NormaleWeb"/>
        <w:numPr>
          <w:ilvl w:val="0"/>
          <w:numId w:val="24"/>
        </w:numPr>
        <w:spacing w:before="0" w:beforeAutospacing="0" w:after="160"/>
        <w:ind w:left="1276" w:hanging="196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 xml:space="preserve"> Favorire la ricerca di un assistente familiare in caso di richiesta e/o necessità sopravvenuta da parte del caregiver familiare.</w:t>
      </w:r>
    </w:p>
    <w:p w14:paraId="4ADDE872" w14:textId="77777777" w:rsidR="00484FB1" w:rsidRPr="00484FB1" w:rsidRDefault="00484FB1" w:rsidP="00484FB1">
      <w:pPr>
        <w:pStyle w:val="NormaleWeb"/>
        <w:numPr>
          <w:ilvl w:val="0"/>
          <w:numId w:val="24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Favorire il raccordo e l’attivazione della rete di associazionismo e volontariato territoriale.</w:t>
      </w:r>
    </w:p>
    <w:p w14:paraId="3E2B3FDF" w14:textId="77777777" w:rsidR="00484FB1" w:rsidRPr="00484FB1" w:rsidRDefault="00484FB1" w:rsidP="00484FB1">
      <w:pPr>
        <w:pStyle w:val="NormaleWeb"/>
        <w:numPr>
          <w:ilvl w:val="0"/>
          <w:numId w:val="24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Affiancamento e supporto dell’intervento assistenziale anche con il ricorso a modalità a distanza in caso di richiesta da parte del caregiver.</w:t>
      </w:r>
    </w:p>
    <w:p w14:paraId="1C3E1B6A" w14:textId="77777777" w:rsidR="00484FB1" w:rsidRPr="00484FB1" w:rsidRDefault="00484FB1" w:rsidP="00484FB1">
      <w:pPr>
        <w:pStyle w:val="NormaleWeb"/>
        <w:spacing w:before="0" w:beforeAutospacing="0" w:after="160"/>
        <w:ind w:left="720"/>
        <w:jc w:val="both"/>
        <w:rPr>
          <w:i/>
          <w:iCs/>
          <w:color w:val="000000"/>
          <w:sz w:val="22"/>
          <w:szCs w:val="22"/>
        </w:rPr>
      </w:pPr>
    </w:p>
    <w:p w14:paraId="15AE7D57" w14:textId="77777777" w:rsidR="00484FB1" w:rsidRPr="00484FB1" w:rsidRDefault="00484FB1" w:rsidP="00484FB1">
      <w:pPr>
        <w:pStyle w:val="NormaleWeb"/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c. Bisogni emotivi relazionali del caregiver familiare (descrizione)</w:t>
      </w:r>
    </w:p>
    <w:p w14:paraId="620B1F30" w14:textId="77777777" w:rsidR="00484FB1" w:rsidRPr="00484FB1" w:rsidRDefault="00484FB1" w:rsidP="00484FB1">
      <w:pPr>
        <w:pStyle w:val="NormaleWeb"/>
        <w:spacing w:before="0" w:beforeAutospacing="0" w:after="160"/>
        <w:ind w:left="1080"/>
        <w:jc w:val="both"/>
        <w:rPr>
          <w:color w:val="000000"/>
          <w:sz w:val="22"/>
          <w:szCs w:val="22"/>
        </w:rPr>
      </w:pPr>
    </w:p>
    <w:p w14:paraId="5FB85132" w14:textId="77777777" w:rsidR="00484FB1" w:rsidRPr="00484FB1" w:rsidRDefault="00484FB1" w:rsidP="00484FB1">
      <w:pPr>
        <w:pStyle w:val="NormaleWeb"/>
        <w:numPr>
          <w:ilvl w:val="0"/>
          <w:numId w:val="25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Proposta/attivazione di consulenze psicologiche (individuali o familiari)</w:t>
      </w:r>
    </w:p>
    <w:p w14:paraId="3D0FE66C" w14:textId="77777777" w:rsidR="00484FB1" w:rsidRPr="00484FB1" w:rsidRDefault="00484FB1" w:rsidP="00484FB1">
      <w:pPr>
        <w:pStyle w:val="NormaleWeb"/>
        <w:numPr>
          <w:ilvl w:val="0"/>
          <w:numId w:val="25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Proposta di inserimento percorsi di aiuto mutuo aiuto o sostegno</w:t>
      </w:r>
    </w:p>
    <w:p w14:paraId="26078F5C" w14:textId="77777777" w:rsidR="00484FB1" w:rsidRPr="00484FB1" w:rsidRDefault="00484FB1" w:rsidP="00484FB1">
      <w:pPr>
        <w:pStyle w:val="NormaleWeb"/>
        <w:numPr>
          <w:ilvl w:val="0"/>
          <w:numId w:val="25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 xml:space="preserve">Valutazione e rilevazione dello stress del caregiver </w:t>
      </w:r>
    </w:p>
    <w:p w14:paraId="0B1372E6" w14:textId="77777777" w:rsidR="00484FB1" w:rsidRPr="00484FB1" w:rsidRDefault="00484FB1" w:rsidP="00484FB1">
      <w:pPr>
        <w:pStyle w:val="NormaleWeb"/>
        <w:numPr>
          <w:ilvl w:val="0"/>
          <w:numId w:val="25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>Proposta di inserimento in percorsi orientati alla gestione dello stress</w:t>
      </w:r>
    </w:p>
    <w:p w14:paraId="042B970F" w14:textId="77777777" w:rsidR="00484FB1" w:rsidRPr="00484FB1" w:rsidRDefault="00484FB1" w:rsidP="00484FB1">
      <w:pPr>
        <w:pStyle w:val="NormaleWeb"/>
        <w:numPr>
          <w:ilvl w:val="0"/>
          <w:numId w:val="25"/>
        </w:numPr>
        <w:spacing w:before="0" w:beforeAutospacing="0" w:after="160"/>
        <w:jc w:val="both"/>
        <w:rPr>
          <w:color w:val="000000"/>
          <w:sz w:val="22"/>
          <w:szCs w:val="22"/>
        </w:rPr>
      </w:pPr>
      <w:r w:rsidRPr="00484FB1">
        <w:rPr>
          <w:color w:val="000000"/>
          <w:sz w:val="22"/>
          <w:szCs w:val="22"/>
        </w:rPr>
        <w:t xml:space="preserve">Proposta di partecipazione a gruppi finalizzati (es. attività ludiche/ricreative, attività sportive, gruppi di cammino, </w:t>
      </w:r>
      <w:proofErr w:type="spellStart"/>
      <w:proofErr w:type="gramStart"/>
      <w:r w:rsidRPr="00484FB1">
        <w:rPr>
          <w:color w:val="000000"/>
          <w:sz w:val="22"/>
          <w:szCs w:val="22"/>
        </w:rPr>
        <w:t>ecc</w:t>
      </w:r>
      <w:proofErr w:type="spellEnd"/>
      <w:r w:rsidRPr="00484FB1">
        <w:rPr>
          <w:color w:val="000000"/>
          <w:sz w:val="22"/>
          <w:szCs w:val="22"/>
        </w:rPr>
        <w:t>….</w:t>
      </w:r>
      <w:proofErr w:type="gramEnd"/>
      <w:r w:rsidRPr="00484FB1">
        <w:rPr>
          <w:color w:val="000000"/>
          <w:sz w:val="22"/>
          <w:szCs w:val="22"/>
        </w:rPr>
        <w:t>)</w:t>
      </w:r>
    </w:p>
    <w:p w14:paraId="174EC217" w14:textId="77777777" w:rsidR="00484FB1" w:rsidRPr="00484FB1" w:rsidRDefault="00484FB1" w:rsidP="00484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4378A334" w14:textId="2F890E0A" w:rsidR="00484FB1" w:rsidRDefault="00484FB1" w:rsidP="00484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37EC6E0D" w14:textId="77777777" w:rsidR="002557CB" w:rsidRPr="00484FB1" w:rsidRDefault="002557CB" w:rsidP="00484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0619DA3C" w14:textId="77777777" w:rsidR="00484FB1" w:rsidRPr="00484FB1" w:rsidRDefault="00484FB1" w:rsidP="00484FB1">
      <w:pPr>
        <w:rPr>
          <w:rFonts w:ascii="Times New Roman" w:hAnsi="Times New Roman" w:cs="Times New Roman"/>
        </w:rPr>
      </w:pPr>
      <w:r w:rsidRPr="00484FB1">
        <w:rPr>
          <w:rFonts w:ascii="Times New Roman" w:hAnsi="Times New Roman" w:cs="Times New Roman"/>
        </w:rPr>
        <w:t>Luogo e data:</w:t>
      </w:r>
      <w:r w:rsidRPr="00484FB1">
        <w:rPr>
          <w:rFonts w:ascii="Times New Roman" w:hAnsi="Times New Roman" w:cs="Times New Roman"/>
        </w:rPr>
        <w:tab/>
      </w:r>
      <w:r w:rsidRPr="00484FB1">
        <w:rPr>
          <w:rFonts w:ascii="Times New Roman" w:hAnsi="Times New Roman" w:cs="Times New Roman"/>
        </w:rPr>
        <w:tab/>
      </w:r>
      <w:r w:rsidRPr="00484FB1">
        <w:rPr>
          <w:rFonts w:ascii="Times New Roman" w:hAnsi="Times New Roman" w:cs="Times New Roman"/>
        </w:rPr>
        <w:tab/>
      </w:r>
      <w:r w:rsidRPr="00484FB1">
        <w:rPr>
          <w:rFonts w:ascii="Times New Roman" w:hAnsi="Times New Roman" w:cs="Times New Roman"/>
        </w:rPr>
        <w:tab/>
        <w:t>Compilatore</w:t>
      </w:r>
      <w:r w:rsidRPr="00484FB1">
        <w:rPr>
          <w:rFonts w:ascii="Times New Roman" w:hAnsi="Times New Roman" w:cs="Times New Roman"/>
        </w:rPr>
        <w:tab/>
      </w:r>
      <w:r w:rsidRPr="00484FB1">
        <w:rPr>
          <w:rFonts w:ascii="Times New Roman" w:hAnsi="Times New Roman" w:cs="Times New Roman"/>
        </w:rPr>
        <w:tab/>
      </w:r>
      <w:r w:rsidRPr="00484FB1">
        <w:rPr>
          <w:rFonts w:ascii="Times New Roman" w:hAnsi="Times New Roman" w:cs="Times New Roman"/>
        </w:rPr>
        <w:tab/>
      </w:r>
      <w:r w:rsidRPr="00484FB1">
        <w:rPr>
          <w:rFonts w:ascii="Times New Roman" w:hAnsi="Times New Roman" w:cs="Times New Roman"/>
        </w:rPr>
        <w:tab/>
      </w:r>
      <w:r w:rsidRPr="00484FB1">
        <w:rPr>
          <w:rFonts w:ascii="Times New Roman" w:hAnsi="Times New Roman" w:cs="Times New Roman"/>
        </w:rPr>
        <w:tab/>
      </w:r>
      <w:r w:rsidRPr="00484FB1">
        <w:rPr>
          <w:rFonts w:ascii="Times New Roman" w:hAnsi="Times New Roman" w:cs="Times New Roman"/>
        </w:rPr>
        <w:tab/>
        <w:t xml:space="preserve"> Firma</w:t>
      </w:r>
    </w:p>
    <w:p w14:paraId="28D5E932" w14:textId="77777777" w:rsidR="00484FB1" w:rsidRPr="00484FB1" w:rsidRDefault="00484FB1" w:rsidP="00484FB1">
      <w:pPr>
        <w:rPr>
          <w:rFonts w:ascii="Times New Roman" w:hAnsi="Times New Roman" w:cs="Times New Roman"/>
        </w:rPr>
      </w:pPr>
      <w:r w:rsidRPr="00484FB1">
        <w:rPr>
          <w:rFonts w:ascii="Times New Roman" w:hAnsi="Times New Roman" w:cs="Times New Roman"/>
          <w:i/>
          <w:iCs/>
        </w:rPr>
        <w:t>_____________________</w:t>
      </w:r>
      <w:r w:rsidRPr="00484FB1">
        <w:rPr>
          <w:rFonts w:ascii="Times New Roman" w:hAnsi="Times New Roman" w:cs="Times New Roman"/>
        </w:rPr>
        <w:t xml:space="preserve">          ___________________________                     _______________________</w:t>
      </w:r>
    </w:p>
    <w:p w14:paraId="5C02F907" w14:textId="32E2A243" w:rsidR="00F90E33" w:rsidRPr="00851590" w:rsidRDefault="004268EC" w:rsidP="00E03FB9">
      <w:pPr>
        <w:rPr>
          <w:rFonts w:ascii="Times New Roman" w:hAnsi="Times New Roman" w:cs="Times New Roman"/>
        </w:rPr>
      </w:pPr>
      <w:r w:rsidRPr="00851590">
        <w:rPr>
          <w:rFonts w:ascii="Times New Roman" w:hAnsi="Times New Roman" w:cs="Times New Roman"/>
        </w:rPr>
        <w:t xml:space="preserve"> </w:t>
      </w:r>
    </w:p>
    <w:sectPr w:rsidR="00F90E33" w:rsidRPr="00851590" w:rsidSect="005C2786">
      <w:headerReference w:type="default" r:id="rId8"/>
      <w:footerReference w:type="default" r:id="rId9"/>
      <w:pgSz w:w="11906" w:h="16838"/>
      <w:pgMar w:top="1417" w:right="1134" w:bottom="1134" w:left="1134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ADF03" w14:textId="77777777" w:rsidR="00C26FCE" w:rsidRDefault="00C26FCE" w:rsidP="005C2786">
      <w:pPr>
        <w:spacing w:after="0" w:line="240" w:lineRule="auto"/>
      </w:pPr>
      <w:r>
        <w:separator/>
      </w:r>
    </w:p>
  </w:endnote>
  <w:endnote w:type="continuationSeparator" w:id="0">
    <w:p w14:paraId="24F6F100" w14:textId="77777777" w:rsidR="00C26FCE" w:rsidRDefault="00C26FCE" w:rsidP="005C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A7F1A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Piazza S. Lorenzo, 8 - 00060 Formello (RM) • c/o Comune di Formello</w:t>
    </w:r>
  </w:p>
  <w:p w14:paraId="4A0AC942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06901946</w:t>
    </w:r>
    <w:r>
      <w:rPr>
        <w:color w:val="7F7F7F" w:themeColor="text1" w:themeTint="80"/>
        <w:sz w:val="16"/>
        <w:szCs w:val="16"/>
      </w:rPr>
      <w:t>06-607</w:t>
    </w:r>
  </w:p>
  <w:p w14:paraId="05E1A126" w14:textId="48CFC3D6" w:rsidR="005C2786" w:rsidRPr="005C2786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presidente@consorziovalledeltevere.it • direttore@consorziovalledeltevere.it • ufficiodipiano@consorziovalledeltevere.it info@pec.consorziovalledeltevere.it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4B3A9" w14:textId="77777777" w:rsidR="00C26FCE" w:rsidRDefault="00C26FCE" w:rsidP="005C2786">
      <w:pPr>
        <w:spacing w:after="0" w:line="240" w:lineRule="auto"/>
      </w:pPr>
      <w:r>
        <w:separator/>
      </w:r>
    </w:p>
  </w:footnote>
  <w:footnote w:type="continuationSeparator" w:id="0">
    <w:p w14:paraId="0EB57DBF" w14:textId="77777777" w:rsidR="00C26FCE" w:rsidRDefault="00C26FCE" w:rsidP="005C2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ABF5" w14:textId="458578A5" w:rsidR="005C2786" w:rsidRDefault="005C2786">
    <w:pPr>
      <w:pStyle w:val="Intestazione"/>
    </w:pPr>
    <w:r>
      <w:rPr>
        <w:noProof/>
        <w:color w:val="000000"/>
      </w:rPr>
      <w:drawing>
        <wp:inline distT="0" distB="0" distL="0" distR="0" wp14:anchorId="2C721AD9" wp14:editId="307CC68F">
          <wp:extent cx="6115050" cy="847725"/>
          <wp:effectExtent l="0" t="0" r="0" b="0"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847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BEF"/>
    <w:multiLevelType w:val="multilevel"/>
    <w:tmpl w:val="66A644C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874C03"/>
    <w:multiLevelType w:val="multilevel"/>
    <w:tmpl w:val="AB849224"/>
    <w:lvl w:ilvl="0">
      <w:start w:val="1"/>
      <w:numFmt w:val="bullet"/>
      <w:lvlText w:val="-"/>
      <w:lvlJc w:val="left"/>
      <w:pPr>
        <w:ind w:left="560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56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63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70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7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84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2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9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651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1EC65F9"/>
    <w:multiLevelType w:val="multilevel"/>
    <w:tmpl w:val="959E4804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3" w15:restartNumberingAfterBreak="0">
    <w:nsid w:val="029953B1"/>
    <w:multiLevelType w:val="multilevel"/>
    <w:tmpl w:val="FB1857CE"/>
    <w:lvl w:ilvl="0">
      <w:start w:val="1"/>
      <w:numFmt w:val="bullet"/>
      <w:lvlText w:val="⮚"/>
      <w:lvlJc w:val="left"/>
      <w:pPr>
        <w:ind w:left="76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DDB35D8"/>
    <w:multiLevelType w:val="multilevel"/>
    <w:tmpl w:val="987C3926"/>
    <w:lvl w:ilvl="0">
      <w:start w:val="1"/>
      <w:numFmt w:val="bullet"/>
      <w:lvlText w:val="□"/>
      <w:lvlJc w:val="left"/>
      <w:pPr>
        <w:ind w:left="326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1086" w:hanging="257"/>
      </w:pPr>
    </w:lvl>
    <w:lvl w:ilvl="2">
      <w:start w:val="1"/>
      <w:numFmt w:val="bullet"/>
      <w:lvlText w:val="•"/>
      <w:lvlJc w:val="left"/>
      <w:pPr>
        <w:ind w:left="1852" w:hanging="257"/>
      </w:pPr>
    </w:lvl>
    <w:lvl w:ilvl="3">
      <w:start w:val="1"/>
      <w:numFmt w:val="bullet"/>
      <w:lvlText w:val="•"/>
      <w:lvlJc w:val="left"/>
      <w:pPr>
        <w:ind w:left="2618" w:hanging="257"/>
      </w:pPr>
    </w:lvl>
    <w:lvl w:ilvl="4">
      <w:start w:val="1"/>
      <w:numFmt w:val="bullet"/>
      <w:lvlText w:val="•"/>
      <w:lvlJc w:val="left"/>
      <w:pPr>
        <w:ind w:left="3384" w:hanging="257"/>
      </w:pPr>
    </w:lvl>
    <w:lvl w:ilvl="5">
      <w:start w:val="1"/>
      <w:numFmt w:val="bullet"/>
      <w:lvlText w:val="•"/>
      <w:lvlJc w:val="left"/>
      <w:pPr>
        <w:ind w:left="4150" w:hanging="257"/>
      </w:pPr>
    </w:lvl>
    <w:lvl w:ilvl="6">
      <w:start w:val="1"/>
      <w:numFmt w:val="bullet"/>
      <w:lvlText w:val="•"/>
      <w:lvlJc w:val="left"/>
      <w:pPr>
        <w:ind w:left="4916" w:hanging="257"/>
      </w:pPr>
    </w:lvl>
    <w:lvl w:ilvl="7">
      <w:start w:val="1"/>
      <w:numFmt w:val="bullet"/>
      <w:lvlText w:val="•"/>
      <w:lvlJc w:val="left"/>
      <w:pPr>
        <w:ind w:left="5682" w:hanging="257"/>
      </w:pPr>
    </w:lvl>
    <w:lvl w:ilvl="8">
      <w:start w:val="1"/>
      <w:numFmt w:val="bullet"/>
      <w:lvlText w:val="•"/>
      <w:lvlJc w:val="left"/>
      <w:pPr>
        <w:ind w:left="6448" w:hanging="257"/>
      </w:pPr>
    </w:lvl>
  </w:abstractNum>
  <w:abstractNum w:abstractNumId="5" w15:restartNumberingAfterBreak="0">
    <w:nsid w:val="141E7CB4"/>
    <w:multiLevelType w:val="multilevel"/>
    <w:tmpl w:val="C5700276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38239A"/>
    <w:multiLevelType w:val="multilevel"/>
    <w:tmpl w:val="1DDE1D24"/>
    <w:lvl w:ilvl="0">
      <w:start w:val="1"/>
      <w:numFmt w:val="bullet"/>
      <w:lvlText w:val="⮚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B6C10"/>
    <w:multiLevelType w:val="multilevel"/>
    <w:tmpl w:val="DF0A1FC0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8" w15:restartNumberingAfterBreak="0">
    <w:nsid w:val="2C685EE1"/>
    <w:multiLevelType w:val="multilevel"/>
    <w:tmpl w:val="6E867868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9" w15:restartNumberingAfterBreak="0">
    <w:nsid w:val="318A3771"/>
    <w:multiLevelType w:val="multilevel"/>
    <w:tmpl w:val="6FAA42A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0" w15:restartNumberingAfterBreak="0">
    <w:nsid w:val="34183BCC"/>
    <w:multiLevelType w:val="multilevel"/>
    <w:tmpl w:val="739ED49E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11" w15:restartNumberingAfterBreak="0">
    <w:nsid w:val="3CB1209C"/>
    <w:multiLevelType w:val="multilevel"/>
    <w:tmpl w:val="78CA3A68"/>
    <w:lvl w:ilvl="0">
      <w:start w:val="1"/>
      <w:numFmt w:val="bullet"/>
      <w:lvlText w:val="⮚"/>
      <w:lvlJc w:val="left"/>
      <w:pPr>
        <w:ind w:left="5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D75799B"/>
    <w:multiLevelType w:val="hybridMultilevel"/>
    <w:tmpl w:val="2F1C932A"/>
    <w:lvl w:ilvl="0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45EC3CA4"/>
    <w:multiLevelType w:val="hybridMultilevel"/>
    <w:tmpl w:val="8FB0DAA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6A4029"/>
    <w:multiLevelType w:val="multilevel"/>
    <w:tmpl w:val="47D2B9F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92516"/>
    <w:multiLevelType w:val="multilevel"/>
    <w:tmpl w:val="0256F4F4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4A2C31"/>
    <w:multiLevelType w:val="multilevel"/>
    <w:tmpl w:val="0742B808"/>
    <w:lvl w:ilvl="0">
      <w:start w:val="1"/>
      <w:numFmt w:val="bullet"/>
      <w:lvlText w:val="-"/>
      <w:lvlJc w:val="left"/>
      <w:pPr>
        <w:ind w:left="14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8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B7F0DD0"/>
    <w:multiLevelType w:val="hybridMultilevel"/>
    <w:tmpl w:val="D1FEA91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B5017"/>
    <w:multiLevelType w:val="multilevel"/>
    <w:tmpl w:val="A426DF7A"/>
    <w:lvl w:ilvl="0">
      <w:start w:val="1"/>
      <w:numFmt w:val="bullet"/>
      <w:lvlText w:val="□"/>
      <w:lvlJc w:val="left"/>
      <w:pPr>
        <w:ind w:left="69" w:hanging="20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07"/>
      </w:pPr>
    </w:lvl>
    <w:lvl w:ilvl="2">
      <w:start w:val="1"/>
      <w:numFmt w:val="bullet"/>
      <w:lvlText w:val="•"/>
      <w:lvlJc w:val="left"/>
      <w:pPr>
        <w:ind w:left="1644" w:hanging="206"/>
      </w:pPr>
    </w:lvl>
    <w:lvl w:ilvl="3">
      <w:start w:val="1"/>
      <w:numFmt w:val="bullet"/>
      <w:lvlText w:val="•"/>
      <w:lvlJc w:val="left"/>
      <w:pPr>
        <w:ind w:left="2436" w:hanging="207"/>
      </w:pPr>
    </w:lvl>
    <w:lvl w:ilvl="4">
      <w:start w:val="1"/>
      <w:numFmt w:val="bullet"/>
      <w:lvlText w:val="•"/>
      <w:lvlJc w:val="left"/>
      <w:pPr>
        <w:ind w:left="3228" w:hanging="207"/>
      </w:pPr>
    </w:lvl>
    <w:lvl w:ilvl="5">
      <w:start w:val="1"/>
      <w:numFmt w:val="bullet"/>
      <w:lvlText w:val="•"/>
      <w:lvlJc w:val="left"/>
      <w:pPr>
        <w:ind w:left="4020" w:hanging="207"/>
      </w:pPr>
    </w:lvl>
    <w:lvl w:ilvl="6">
      <w:start w:val="1"/>
      <w:numFmt w:val="bullet"/>
      <w:lvlText w:val="•"/>
      <w:lvlJc w:val="left"/>
      <w:pPr>
        <w:ind w:left="4812" w:hanging="207"/>
      </w:pPr>
    </w:lvl>
    <w:lvl w:ilvl="7">
      <w:start w:val="1"/>
      <w:numFmt w:val="bullet"/>
      <w:lvlText w:val="•"/>
      <w:lvlJc w:val="left"/>
      <w:pPr>
        <w:ind w:left="5604" w:hanging="207"/>
      </w:pPr>
    </w:lvl>
    <w:lvl w:ilvl="8">
      <w:start w:val="1"/>
      <w:numFmt w:val="bullet"/>
      <w:lvlText w:val="•"/>
      <w:lvlJc w:val="left"/>
      <w:pPr>
        <w:ind w:left="6396" w:hanging="207"/>
      </w:pPr>
    </w:lvl>
  </w:abstractNum>
  <w:abstractNum w:abstractNumId="19" w15:restartNumberingAfterBreak="0">
    <w:nsid w:val="50F46C81"/>
    <w:multiLevelType w:val="hybridMultilevel"/>
    <w:tmpl w:val="6094A95E"/>
    <w:lvl w:ilvl="0" w:tplc="06A2BF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24578"/>
    <w:multiLevelType w:val="hybridMultilevel"/>
    <w:tmpl w:val="9FBA08A2"/>
    <w:lvl w:ilvl="0" w:tplc="72CEC5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E34A2"/>
    <w:multiLevelType w:val="hybridMultilevel"/>
    <w:tmpl w:val="7EFE5B3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0E5735"/>
    <w:multiLevelType w:val="multilevel"/>
    <w:tmpl w:val="A292436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DFE786B"/>
    <w:multiLevelType w:val="multilevel"/>
    <w:tmpl w:val="DFFA117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6B14042"/>
    <w:multiLevelType w:val="multilevel"/>
    <w:tmpl w:val="A5DED1BA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93D66CF"/>
    <w:multiLevelType w:val="hybridMultilevel"/>
    <w:tmpl w:val="38BA91B4"/>
    <w:lvl w:ilvl="0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2"/>
  </w:num>
  <w:num w:numId="4">
    <w:abstractNumId w:val="16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18"/>
  </w:num>
  <w:num w:numId="10">
    <w:abstractNumId w:val="15"/>
  </w:num>
  <w:num w:numId="11">
    <w:abstractNumId w:val="24"/>
  </w:num>
  <w:num w:numId="12">
    <w:abstractNumId w:val="7"/>
  </w:num>
  <w:num w:numId="13">
    <w:abstractNumId w:val="8"/>
  </w:num>
  <w:num w:numId="14">
    <w:abstractNumId w:val="14"/>
  </w:num>
  <w:num w:numId="15">
    <w:abstractNumId w:val="6"/>
  </w:num>
  <w:num w:numId="16">
    <w:abstractNumId w:val="11"/>
  </w:num>
  <w:num w:numId="17">
    <w:abstractNumId w:val="3"/>
  </w:num>
  <w:num w:numId="18">
    <w:abstractNumId w:val="23"/>
  </w:num>
  <w:num w:numId="19">
    <w:abstractNumId w:val="5"/>
  </w:num>
  <w:num w:numId="20">
    <w:abstractNumId w:val="19"/>
  </w:num>
  <w:num w:numId="21">
    <w:abstractNumId w:val="20"/>
  </w:num>
  <w:num w:numId="22">
    <w:abstractNumId w:val="25"/>
  </w:num>
  <w:num w:numId="23">
    <w:abstractNumId w:val="12"/>
  </w:num>
  <w:num w:numId="24">
    <w:abstractNumId w:val="21"/>
  </w:num>
  <w:num w:numId="25">
    <w:abstractNumId w:val="1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70"/>
    <w:rsid w:val="000F27DA"/>
    <w:rsid w:val="00173870"/>
    <w:rsid w:val="002557CB"/>
    <w:rsid w:val="003A6E8D"/>
    <w:rsid w:val="004268EC"/>
    <w:rsid w:val="00484FB1"/>
    <w:rsid w:val="004F6C54"/>
    <w:rsid w:val="00552127"/>
    <w:rsid w:val="005C2786"/>
    <w:rsid w:val="00851590"/>
    <w:rsid w:val="00990511"/>
    <w:rsid w:val="00C26FCE"/>
    <w:rsid w:val="00E03FB9"/>
    <w:rsid w:val="00F9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E0E"/>
  <w15:chartTrackingRefBased/>
  <w15:docId w15:val="{B7BE4E44-1FC1-45F2-A333-A60547DA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786"/>
    <w:pPr>
      <w:spacing w:after="200" w:line="276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68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F27DA"/>
    <w:pPr>
      <w:keepNext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3F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3F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C278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5C2786"/>
    <w:rPr>
      <w:rFonts w:ascii="Times New Roman" w:eastAsia="Times New Roman" w:hAnsi="Times New Roman" w:cs="Times New Roman"/>
      <w:b/>
      <w:iCs/>
      <w:sz w:val="24"/>
      <w:szCs w:val="24"/>
      <w:lang w:eastAsia="it-IT"/>
    </w:rPr>
  </w:style>
  <w:style w:type="paragraph" w:customStyle="1" w:styleId="western">
    <w:name w:val="western"/>
    <w:basedOn w:val="Normale"/>
    <w:rsid w:val="005C2786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786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786"/>
    <w:rPr>
      <w:rFonts w:ascii="Calibri" w:eastAsia="Calibri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268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4268EC"/>
    <w:pPr>
      <w:spacing w:after="0" w:line="240" w:lineRule="auto"/>
      <w:jc w:val="center"/>
    </w:pPr>
    <w:rPr>
      <w:rFonts w:ascii="Comic Sans MS" w:eastAsia="Times New Roman" w:hAnsi="Comic Sans MS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4268EC"/>
    <w:rPr>
      <w:rFonts w:ascii="Comic Sans MS" w:eastAsia="Times New Roman" w:hAnsi="Comic Sans MS" w:cs="Times New Roman"/>
      <w:b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268EC"/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268EC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4268EC"/>
    <w:pPr>
      <w:jc w:val="both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268EC"/>
    <w:rPr>
      <w:rFonts w:ascii="Times New Roman" w:eastAsia="Times New Roman" w:hAnsi="Times New Roman" w:cs="Times New Roman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F27DA"/>
    <w:rPr>
      <w:rFonts w:ascii="Times New Roman" w:eastAsia="Times New Roman" w:hAnsi="Times New Roman" w:cs="Times New Roman"/>
      <w:i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3F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3FB9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paragraph" w:styleId="NormaleWeb">
    <w:name w:val="Normal (Web)"/>
    <w:basedOn w:val="Normale"/>
    <w:uiPriority w:val="99"/>
    <w:unhideWhenUsed/>
    <w:rsid w:val="00E03FB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03FB9"/>
    <w:pPr>
      <w:spacing w:after="160" w:line="259" w:lineRule="auto"/>
      <w:ind w:left="720"/>
      <w:contextualSpacing/>
    </w:pPr>
  </w:style>
  <w:style w:type="character" w:customStyle="1" w:styleId="apple-tab-span">
    <w:name w:val="apple-tab-span"/>
    <w:basedOn w:val="Carpredefinitoparagrafo"/>
    <w:rsid w:val="00E03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364F5-6307-409E-B77C-41762EE7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2022-01-27T11:42:00Z</dcterms:created>
  <dcterms:modified xsi:type="dcterms:W3CDTF">2022-01-27T11:42:00Z</dcterms:modified>
</cp:coreProperties>
</file>